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C" w:rsidRDefault="00B03AF3">
      <w:r>
        <w:rPr>
          <w:noProof/>
          <w:lang w:eastAsia="ru-RU"/>
        </w:rPr>
        <w:drawing>
          <wp:inline distT="0" distB="0" distL="0" distR="0">
            <wp:extent cx="2860040" cy="1839595"/>
            <wp:effectExtent l="19050" t="0" r="0" b="0"/>
            <wp:docPr id="1" name="Рисунок 1" descr="http://kuntugush-sp.ru/wp-content/uploads/2025/12/cxK51HhKhXQ-300x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ntugush-sp.ru/wp-content/uploads/2025/12/cxK51HhKhXQ-300x1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F3" w:rsidRDefault="00B03AF3"/>
    <w:p w:rsidR="00B03AF3" w:rsidRDefault="00B03AF3" w:rsidP="00B03AF3">
      <w:pPr>
        <w:pStyle w:val="a7"/>
        <w:shd w:val="clear" w:color="auto" w:fill="FFFFFF"/>
        <w:spacing w:before="167" w:beforeAutospacing="0" w:after="0" w:afterAutospacing="0"/>
        <w:rPr>
          <w:rFonts w:ascii="Arial" w:hAnsi="Arial" w:cs="Arial"/>
          <w:color w:val="2C2B2B"/>
          <w:sz w:val="22"/>
          <w:szCs w:val="22"/>
        </w:rPr>
      </w:pPr>
      <w:r>
        <w:rPr>
          <w:rFonts w:ascii="Arial" w:hAnsi="Arial" w:cs="Arial"/>
          <w:color w:val="2C2B2B"/>
          <w:sz w:val="22"/>
          <w:szCs w:val="22"/>
        </w:rPr>
        <w:t>Будь внимателен, если:</w:t>
      </w:r>
      <w:r>
        <w:rPr>
          <w:rFonts w:ascii="Arial" w:hAnsi="Arial" w:cs="Arial"/>
          <w:color w:val="2C2B2B"/>
          <w:sz w:val="22"/>
          <w:szCs w:val="22"/>
        </w:rPr>
        <w:br/>
        <w:t xml:space="preserve">Тебя зовут в закрытые группы в </w:t>
      </w:r>
      <w:proofErr w:type="spellStart"/>
      <w:r>
        <w:rPr>
          <w:rFonts w:ascii="Arial" w:hAnsi="Arial" w:cs="Arial"/>
          <w:color w:val="2C2B2B"/>
          <w:sz w:val="22"/>
          <w:szCs w:val="22"/>
        </w:rPr>
        <w:t>соцсетях</w:t>
      </w:r>
      <w:proofErr w:type="spellEnd"/>
      <w:r>
        <w:rPr>
          <w:rFonts w:ascii="Arial" w:hAnsi="Arial" w:cs="Arial"/>
          <w:color w:val="2C2B2B"/>
          <w:sz w:val="22"/>
          <w:szCs w:val="22"/>
        </w:rPr>
        <w:t xml:space="preserve"> с радикальным содержанием.</w:t>
      </w:r>
      <w:r>
        <w:rPr>
          <w:rFonts w:ascii="Arial" w:hAnsi="Arial" w:cs="Arial"/>
          <w:color w:val="2C2B2B"/>
          <w:sz w:val="22"/>
          <w:szCs w:val="22"/>
        </w:rPr>
        <w:br/>
        <w:t>Навязывают идею «мы против всех», делят людей на «своих» и «чужих».</w:t>
      </w:r>
      <w:r>
        <w:rPr>
          <w:rFonts w:ascii="Arial" w:hAnsi="Arial" w:cs="Arial"/>
          <w:color w:val="2C2B2B"/>
          <w:sz w:val="22"/>
          <w:szCs w:val="22"/>
        </w:rPr>
        <w:br/>
        <w:t>Заставляют пересылать подозрительные посты, видео, ссылки.</w:t>
      </w:r>
      <w:r>
        <w:rPr>
          <w:rFonts w:ascii="Arial" w:hAnsi="Arial" w:cs="Arial"/>
          <w:color w:val="2C2B2B"/>
          <w:sz w:val="22"/>
          <w:szCs w:val="22"/>
        </w:rPr>
        <w:br/>
        <w:t>Убеждают, что законы не важны, а насилие — «решение».</w:t>
      </w:r>
      <w:r>
        <w:rPr>
          <w:rFonts w:ascii="Arial" w:hAnsi="Arial" w:cs="Arial"/>
          <w:color w:val="2C2B2B"/>
          <w:sz w:val="22"/>
          <w:szCs w:val="22"/>
        </w:rPr>
        <w:br/>
        <w:t>Как себя защитить:</w:t>
      </w:r>
      <w:r>
        <w:rPr>
          <w:rFonts w:ascii="Arial" w:hAnsi="Arial" w:cs="Arial"/>
          <w:color w:val="2C2B2B"/>
          <w:sz w:val="22"/>
          <w:szCs w:val="22"/>
        </w:rPr>
        <w:br/>
        <w:t>Не вступай в сомнительные группы и чаты.</w:t>
      </w:r>
      <w:r>
        <w:rPr>
          <w:rFonts w:ascii="Arial" w:hAnsi="Arial" w:cs="Arial"/>
          <w:color w:val="2C2B2B"/>
          <w:sz w:val="22"/>
          <w:szCs w:val="22"/>
        </w:rPr>
        <w:br/>
        <w:t>Сообщай взрослым или в правоохранительные органы о подозрительной активности.</w:t>
      </w:r>
      <w:r>
        <w:rPr>
          <w:rFonts w:ascii="Arial" w:hAnsi="Arial" w:cs="Arial"/>
          <w:color w:val="2C2B2B"/>
          <w:sz w:val="22"/>
          <w:szCs w:val="22"/>
        </w:rPr>
        <w:br/>
        <w:t xml:space="preserve">Развивай критическое мышление. Не верь всему, что пишут в </w:t>
      </w:r>
      <w:proofErr w:type="gramStart"/>
      <w:r>
        <w:rPr>
          <w:rFonts w:ascii="Arial" w:hAnsi="Arial" w:cs="Arial"/>
          <w:color w:val="2C2B2B"/>
          <w:sz w:val="22"/>
          <w:szCs w:val="22"/>
        </w:rPr>
        <w:t>интернете</w:t>
      </w:r>
      <w:proofErr w:type="gramEnd"/>
      <w:r>
        <w:rPr>
          <w:rFonts w:ascii="Arial" w:hAnsi="Arial" w:cs="Arial"/>
          <w:color w:val="2C2B2B"/>
          <w:sz w:val="22"/>
          <w:szCs w:val="22"/>
        </w:rPr>
        <w:t>.</w:t>
      </w:r>
      <w:r>
        <w:rPr>
          <w:rFonts w:ascii="Arial" w:hAnsi="Arial" w:cs="Arial"/>
          <w:color w:val="2C2B2B"/>
          <w:sz w:val="22"/>
          <w:szCs w:val="22"/>
        </w:rPr>
        <w:br/>
        <w:t>Цени мир, дружбу, уважение к другим культурам и взглядам.</w:t>
      </w:r>
    </w:p>
    <w:p w:rsidR="00B03AF3" w:rsidRDefault="00B03AF3" w:rsidP="00B03AF3">
      <w:pPr>
        <w:pStyle w:val="a7"/>
        <w:shd w:val="clear" w:color="auto" w:fill="FFFFFF"/>
        <w:spacing w:before="167" w:beforeAutospacing="0" w:after="0" w:afterAutospacing="0"/>
        <w:rPr>
          <w:rFonts w:ascii="Arial" w:hAnsi="Arial" w:cs="Arial"/>
          <w:color w:val="2C2B2B"/>
          <w:sz w:val="22"/>
          <w:szCs w:val="22"/>
        </w:rPr>
      </w:pPr>
      <w:r>
        <w:rPr>
          <w:rFonts w:ascii="Arial" w:hAnsi="Arial" w:cs="Arial"/>
          <w:color w:val="2C2B2B"/>
          <w:sz w:val="22"/>
          <w:szCs w:val="22"/>
        </w:rPr>
        <w:t>В экстренной ситуации звони: 112</w:t>
      </w:r>
    </w:p>
    <w:p w:rsidR="00B03AF3" w:rsidRDefault="00B03AF3" w:rsidP="00B03AF3">
      <w:pPr>
        <w:pStyle w:val="a7"/>
        <w:shd w:val="clear" w:color="auto" w:fill="FFFFFF"/>
        <w:spacing w:before="167" w:beforeAutospacing="0" w:after="0" w:afterAutospacing="0"/>
        <w:rPr>
          <w:rFonts w:ascii="Arial" w:hAnsi="Arial" w:cs="Arial"/>
          <w:color w:val="2C2B2B"/>
          <w:sz w:val="22"/>
          <w:szCs w:val="22"/>
        </w:rPr>
      </w:pPr>
      <w:r>
        <w:rPr>
          <w:rFonts w:ascii="Arial" w:hAnsi="Arial" w:cs="Arial"/>
          <w:color w:val="2C2B2B"/>
          <w:sz w:val="22"/>
          <w:szCs w:val="22"/>
        </w:rPr>
        <w:t>Ты — часть общества. И оно начинается с тебя.</w:t>
      </w:r>
      <w:r>
        <w:rPr>
          <w:rFonts w:ascii="Arial" w:hAnsi="Arial" w:cs="Arial"/>
          <w:color w:val="2C2B2B"/>
          <w:sz w:val="22"/>
          <w:szCs w:val="22"/>
        </w:rPr>
        <w:br/>
        <w:t>Скажи экстремизму — НЕТ!</w:t>
      </w:r>
    </w:p>
    <w:p w:rsidR="00B03AF3" w:rsidRDefault="00B03AF3"/>
    <w:sectPr w:rsidR="00B03AF3" w:rsidSect="00CD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3AF3"/>
    <w:rsid w:val="001B6388"/>
    <w:rsid w:val="00863D5F"/>
    <w:rsid w:val="009D2A26"/>
    <w:rsid w:val="00B03AF3"/>
    <w:rsid w:val="00C869DA"/>
    <w:rsid w:val="00CD0C7C"/>
    <w:rsid w:val="00D63C9C"/>
    <w:rsid w:val="00EA1E3D"/>
    <w:rsid w:val="00EF7C4A"/>
    <w:rsid w:val="00F87549"/>
    <w:rsid w:val="00FB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49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549"/>
    <w:rPr>
      <w:sz w:val="22"/>
      <w:lang w:eastAsia="en-US"/>
    </w:rPr>
  </w:style>
  <w:style w:type="paragraph" w:styleId="a4">
    <w:name w:val="List Paragraph"/>
    <w:basedOn w:val="a"/>
    <w:uiPriority w:val="34"/>
    <w:qFormat/>
    <w:rsid w:val="00F875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F3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B03AF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2025-12-29T11:00:00Z</dcterms:created>
  <dcterms:modified xsi:type="dcterms:W3CDTF">2025-12-29T11:03:00Z</dcterms:modified>
</cp:coreProperties>
</file>